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Calibri" w:cs="Calibri" w:eastAsia="Calibri" w:hAnsi="Calibri"/>
          <w:b w:val="1"/>
          <w:smallCaps w:val="1"/>
          <w:sz w:val="44"/>
          <w:szCs w:val="44"/>
          <w:rtl w:val="0"/>
        </w:rPr>
        <w:t xml:space="preserve"> </w:t>
      </w:r>
      <w:r w:rsidDel="00000000" w:rsidR="00000000" w:rsidRPr="00000000">
        <w:rPr>
          <w:rtl w:val="0"/>
        </w:rPr>
      </w:r>
      <w:r w:rsidDel="00000000" w:rsidR="00000000" w:rsidRPr="00000000">
        <w:drawing>
          <wp:anchor allowOverlap="0" behindDoc="0" distB="0" distT="0" distL="114300" distR="114300" hidden="0" layoutInCell="0" locked="0" relativeHeight="0" simplePos="0">
            <wp:simplePos x="0" y="0"/>
            <wp:positionH relativeFrom="margin">
              <wp:posOffset>21590</wp:posOffset>
            </wp:positionH>
            <wp:positionV relativeFrom="paragraph">
              <wp:posOffset>71120</wp:posOffset>
            </wp:positionV>
            <wp:extent cx="784860" cy="1866265"/>
            <wp:effectExtent b="0" l="0" r="0" t="0"/>
            <wp:wrapNone/>
            <wp:docPr descr="S:\CWL Knowledge Exchange Programme\Marketing and PR\Logo\Creativeworks\CWL Stacked Black.jpg" id="1" name="image02.jpg"/>
            <a:graphic>
              <a:graphicData uri="http://schemas.openxmlformats.org/drawingml/2006/picture">
                <pic:pic>
                  <pic:nvPicPr>
                    <pic:cNvPr descr="S:\CWL Knowledge Exchange Programme\Marketing and PR\Logo\Creativeworks\CWL Stacked Black.jpg" id="0" name="image02.jpg"/>
                    <pic:cNvPicPr preferRelativeResize="0"/>
                  </pic:nvPicPr>
                  <pic:blipFill>
                    <a:blip r:embed="rId5"/>
                    <a:srcRect b="0" l="0" r="0" t="0"/>
                    <a:stretch>
                      <a:fillRect/>
                    </a:stretch>
                  </pic:blipFill>
                  <pic:spPr>
                    <a:xfrm>
                      <a:off x="0" y="0"/>
                      <a:ext cx="784860" cy="1866265"/>
                    </a:xfrm>
                    <a:prstGeom prst="rect"/>
                    <a:ln/>
                  </pic:spPr>
                </pic:pic>
              </a:graphicData>
            </a:graphic>
          </wp:anchor>
        </w:drawing>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Fonts w:ascii="Calibri" w:cs="Calibri" w:eastAsia="Calibri" w:hAnsi="Calibri"/>
          <w:b w:val="1"/>
          <w:smallCaps w:val="1"/>
          <w:sz w:val="36"/>
          <w:szCs w:val="36"/>
          <w:rtl w:val="0"/>
        </w:rPr>
        <w:t xml:space="preserve">CREATIVEWORKS LONDON </w:t>
      </w:r>
      <w:r w:rsidDel="00000000" w:rsidR="00000000" w:rsidRPr="00000000">
        <w:rPr>
          <w:rtl w:val="0"/>
        </w:rPr>
      </w:r>
    </w:p>
    <w:p w:rsidR="00000000" w:rsidDel="00000000" w:rsidP="00000000" w:rsidRDefault="00000000" w:rsidRPr="00000000">
      <w:pPr>
        <w:contextualSpacing w:val="0"/>
        <w:jc w:val="right"/>
      </w:pPr>
      <w:r w:rsidDel="00000000" w:rsidR="00000000" w:rsidRPr="00000000">
        <w:rPr>
          <w:rFonts w:ascii="Calibri" w:cs="Calibri" w:eastAsia="Calibri" w:hAnsi="Calibri"/>
          <w:b w:val="1"/>
          <w:smallCaps w:val="1"/>
          <w:sz w:val="36"/>
          <w:szCs w:val="36"/>
          <w:rtl w:val="0"/>
        </w:rPr>
        <w:t xml:space="preserve">FESTIVAL PROPOSAL FORM</w:t>
      </w:r>
      <w:r w:rsidDel="00000000" w:rsidR="00000000" w:rsidRPr="00000000">
        <w:rPr>
          <w:rtl w:val="0"/>
        </w:rPr>
      </w:r>
    </w:p>
    <w:p w:rsidR="00000000" w:rsidDel="00000000" w:rsidP="00000000" w:rsidRDefault="00000000" w:rsidRPr="00000000">
      <w:pPr>
        <w:contextualSpacing w:val="0"/>
        <w:jc w:val="right"/>
      </w:pPr>
      <w:r w:rsidDel="00000000" w:rsidR="00000000" w:rsidRPr="00000000">
        <w:rPr>
          <w:rFonts w:ascii="Calibri" w:cs="Calibri" w:eastAsia="Calibri" w:hAnsi="Calibri"/>
          <w:b w:val="1"/>
          <w:smallCaps w:val="1"/>
          <w:sz w:val="28"/>
          <w:szCs w:val="28"/>
          <w:rtl w:val="0"/>
        </w:rPr>
        <w:t xml:space="preserve">FUNDED BY THE ARTS AND HUMANITIES RESEARCH COUNCIL </w:t>
      </w:r>
      <w:r w:rsidDel="00000000" w:rsidR="00000000" w:rsidRPr="00000000">
        <w:rPr>
          <w:rtl w:val="0"/>
        </w:rPr>
      </w:r>
    </w:p>
    <w:p w:rsidR="00000000" w:rsidDel="00000000" w:rsidP="00000000" w:rsidRDefault="00000000" w:rsidRPr="00000000">
      <w:pPr>
        <w:ind w:left="2160" w:firstLine="0"/>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Fonts w:ascii="Calibri" w:cs="Calibri" w:eastAsia="Calibri" w:hAnsi="Calibri"/>
          <w:rtl w:val="0"/>
        </w:rPr>
        <w:t xml:space="preserve">Please return completed forms to </w:t>
      </w:r>
      <w:hyperlink r:id="rId6">
        <w:r w:rsidDel="00000000" w:rsidR="00000000" w:rsidRPr="00000000">
          <w:rPr>
            <w:rFonts w:ascii="Calibri" w:cs="Calibri" w:eastAsia="Calibri" w:hAnsi="Calibri"/>
            <w:b w:val="1"/>
            <w:color w:val="0000ff"/>
            <w:u w:val="single"/>
            <w:rtl w:val="0"/>
          </w:rPr>
          <w:t xml:space="preserve">rachel@cwlondon.org.uk</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by </w:t>
      </w:r>
      <w:r w:rsidDel="00000000" w:rsidR="00000000" w:rsidRPr="00000000">
        <w:rPr>
          <w:rtl w:val="0"/>
        </w:rPr>
      </w:r>
    </w:p>
    <w:p w:rsidR="00000000" w:rsidDel="00000000" w:rsidP="00000000" w:rsidRDefault="00000000" w:rsidRPr="00000000">
      <w:pPr>
        <w:contextualSpacing w:val="0"/>
        <w:jc w:val="right"/>
      </w:pPr>
      <w:r w:rsidDel="00000000" w:rsidR="00000000" w:rsidRPr="00000000">
        <w:rPr>
          <w:rFonts w:ascii="Calibri" w:cs="Calibri" w:eastAsia="Calibri" w:hAnsi="Calibri"/>
          <w:rtl w:val="0"/>
        </w:rPr>
        <w:t xml:space="preserve">Friday 8</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January 2016, 5pm.</w:t>
      </w:r>
      <w:r w:rsidDel="00000000" w:rsidR="00000000" w:rsidRPr="00000000">
        <w:rPr>
          <w:rFonts w:ascii="Calibri" w:cs="Calibri" w:eastAsia="Calibri" w:hAnsi="Calibri"/>
          <w:b w:val="1"/>
          <w:smallCaps w:val="1"/>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CONTACT DETAILS: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SME Partner (if applicable)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9968.0" w:type="dxa"/>
        <w:jc w:val="left"/>
        <w:tblInd w:w="-34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27"/>
        <w:gridCol w:w="6741"/>
        <w:tblGridChange w:id="0">
          <w:tblGrid>
            <w:gridCol w:w="3227"/>
            <w:gridCol w:w="6741"/>
          </w:tblGrid>
        </w:tblGridChange>
      </w:tblGrid>
      <w:tr>
        <w:trPr>
          <w:trHeight w:val="340" w:hRule="atLeast"/>
        </w:trPr>
        <w:tc>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Name: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40" w:hRule="atLeast"/>
        </w:trPr>
        <w:tc>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Company name: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40" w:hRule="atLeast"/>
        </w:trPr>
        <w:tc>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Email:</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40" w:hRule="atLeast"/>
        </w:trPr>
        <w:tc>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Contact number:</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40" w:hRule="atLeast"/>
        </w:trPr>
        <w:tc>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Website: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40" w:hRule="atLeast"/>
        </w:trPr>
        <w:tc>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Twitter Handle: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Academic Partner (if applicable)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 w:val="0"/>
        <w:tblW w:w="9968.0" w:type="dxa"/>
        <w:jc w:val="left"/>
        <w:tblInd w:w="-34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27"/>
        <w:gridCol w:w="6741"/>
        <w:tblGridChange w:id="0">
          <w:tblGrid>
            <w:gridCol w:w="3227"/>
            <w:gridCol w:w="6741"/>
          </w:tblGrid>
        </w:tblGridChange>
      </w:tblGrid>
      <w:tr>
        <w:trPr>
          <w:trHeight w:val="340" w:hRule="atLeast"/>
        </w:trPr>
        <w:tc>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Name: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40" w:hRule="atLeast"/>
        </w:trPr>
        <w:tc>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Academic institution:</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40" w:hRule="atLeast"/>
        </w:trPr>
        <w:tc>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Faculty:</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40" w:hRule="atLeast"/>
        </w:trPr>
        <w:tc>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Email:</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40" w:hRule="atLeast"/>
        </w:trPr>
        <w:tc>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Contact number:</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40" w:hRule="atLeast"/>
        </w:trPr>
        <w:tc>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Twitter Handle: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Is this proposal jointly put forward by the SME and Academic partner (please tick as appropriate).</w:t>
      </w:r>
    </w:p>
    <w:p w:rsidR="00000000" w:rsidDel="00000000" w:rsidP="00000000" w:rsidRDefault="00000000" w:rsidRPr="00000000">
      <w:pPr>
        <w:ind w:left="360" w:firstLine="0"/>
        <w:contextualSpacing w:val="0"/>
      </w:pPr>
      <w:r w:rsidDel="00000000" w:rsidR="00000000" w:rsidRPr="00000000">
        <w:rPr>
          <w:rtl w:val="0"/>
        </w:rPr>
      </w:r>
    </w:p>
    <w:tbl>
      <w:tblPr>
        <w:tblStyle w:val="Table3"/>
        <w:bidi w:val="0"/>
        <w:tblW w:w="9968.0" w:type="dxa"/>
        <w:jc w:val="left"/>
        <w:tblInd w:w="-34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85"/>
        <w:gridCol w:w="6883"/>
        <w:tblGridChange w:id="0">
          <w:tblGrid>
            <w:gridCol w:w="3085"/>
            <w:gridCol w:w="6883"/>
          </w:tblGrid>
        </w:tblGridChange>
      </w:tblGrid>
      <w:tr>
        <w:trPr>
          <w:trHeight w:val="340" w:hRule="atLeast"/>
        </w:trPr>
        <w:tc>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Yes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40" w:hRule="atLeast"/>
        </w:trPr>
        <w:tc>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No</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Please give details if you are collaborating with an additional SME or Academic within the Creativeworks London community on this proposal.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-190499</wp:posOffset>
                </wp:positionH>
                <wp:positionV relativeFrom="paragraph">
                  <wp:posOffset>25400</wp:posOffset>
                </wp:positionV>
                <wp:extent cx="6350000" cy="965200"/>
                <wp:effectExtent b="0" l="0" r="0" t="0"/>
                <wp:wrapNone/>
                <wp:docPr id="4" name=""/>
                <a:graphic>
                  <a:graphicData uri="http://schemas.microsoft.com/office/word/2010/wordprocessingShape">
                    <wps:wsp>
                      <wps:cNvSpPr/>
                      <wps:cNvPr id="2" name="Shape 2"/>
                      <wps:spPr>
                        <a:xfrm>
                          <a:off x="2174175" y="3297400"/>
                          <a:ext cx="6343650" cy="965199"/>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t" bIns="45700" lIns="91425" rIns="91425" tIns="45700"/>
                    </wps:wsp>
                  </a:graphicData>
                </a:graphic>
              </wp:anchor>
            </w:drawing>
          </mc:Choice>
          <mc:Fallback>
            <w:drawing>
              <wp:anchor allowOverlap="0" behindDoc="0" distB="0" distT="0" distL="114300" distR="114300" hidden="0" layoutInCell="0" locked="0" relativeHeight="0" simplePos="0">
                <wp:simplePos x="0" y="0"/>
                <wp:positionH relativeFrom="margin">
                  <wp:posOffset>-190499</wp:posOffset>
                </wp:positionH>
                <wp:positionV relativeFrom="paragraph">
                  <wp:posOffset>25400</wp:posOffset>
                </wp:positionV>
                <wp:extent cx="6350000" cy="965200"/>
                <wp:effectExtent b="0" l="0" r="0" t="0"/>
                <wp:wrapNone/>
                <wp:docPr id="4" name="image07.png"/>
                <a:graphic>
                  <a:graphicData uri="http://schemas.openxmlformats.org/drawingml/2006/picture">
                    <pic:pic>
                      <pic:nvPicPr>
                        <pic:cNvPr id="0" name="image07.png"/>
                        <pic:cNvPicPr preferRelativeResize="0"/>
                      </pic:nvPicPr>
                      <pic:blipFill>
                        <a:blip r:embed="rId7"/>
                        <a:srcRect/>
                        <a:stretch>
                          <a:fillRect/>
                        </a:stretch>
                      </pic:blipFill>
                      <pic:spPr>
                        <a:xfrm>
                          <a:off x="0" y="0"/>
                          <a:ext cx="6350000" cy="9652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Please list the Creativeworks London funding scheme you were awarded i.e. Creative Voucher, Researcher-in-Residence, Creative Entrepreneur-in-Residence and BOOST scheme (list all that apply).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-152399</wp:posOffset>
                </wp:positionH>
                <wp:positionV relativeFrom="paragraph">
                  <wp:posOffset>63500</wp:posOffset>
                </wp:positionV>
                <wp:extent cx="6350000" cy="787400"/>
                <wp:effectExtent b="0" l="0" r="0" t="0"/>
                <wp:wrapNone/>
                <wp:docPr id="3" name=""/>
                <a:graphic>
                  <a:graphicData uri="http://schemas.microsoft.com/office/word/2010/wordprocessingShape">
                    <wps:wsp>
                      <wps:cNvSpPr/>
                      <wps:cNvPr id="1" name="Shape 1"/>
                      <wps:spPr>
                        <a:xfrm>
                          <a:off x="2171000" y="3386300"/>
                          <a:ext cx="6349998" cy="787400"/>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t" bIns="45700" lIns="91425" rIns="91425" tIns="45700"/>
                    </wps:wsp>
                  </a:graphicData>
                </a:graphic>
              </wp:anchor>
            </w:drawing>
          </mc:Choice>
          <mc:Fallback>
            <w:drawing>
              <wp:anchor allowOverlap="0" behindDoc="0" distB="0" distT="0" distL="114300" distR="114300" hidden="0" layoutInCell="0" locked="0" relativeHeight="0" simplePos="0">
                <wp:simplePos x="0" y="0"/>
                <wp:positionH relativeFrom="margin">
                  <wp:posOffset>-152399</wp:posOffset>
                </wp:positionH>
                <wp:positionV relativeFrom="paragraph">
                  <wp:posOffset>63500</wp:posOffset>
                </wp:positionV>
                <wp:extent cx="6350000" cy="787400"/>
                <wp:effectExtent b="0" l="0" r="0" t="0"/>
                <wp:wrapNone/>
                <wp:docPr id="3" name="image05.png"/>
                <a:graphic>
                  <a:graphicData uri="http://schemas.openxmlformats.org/drawingml/2006/picture">
                    <pic:pic>
                      <pic:nvPicPr>
                        <pic:cNvPr id="0" name="image05.png"/>
                        <pic:cNvPicPr preferRelativeResize="0"/>
                      </pic:nvPicPr>
                      <pic:blipFill>
                        <a:blip r:embed="rId8"/>
                        <a:srcRect/>
                        <a:stretch>
                          <a:fillRect/>
                        </a:stretch>
                      </pic:blipFill>
                      <pic:spPr>
                        <a:xfrm>
                          <a:off x="0" y="0"/>
                          <a:ext cx="6350000" cy="7874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Type of event (please tick as appropriate)</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4"/>
        <w:bidi w:val="0"/>
        <w:tblW w:w="9968.0" w:type="dxa"/>
        <w:jc w:val="left"/>
        <w:tblInd w:w="-34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85"/>
        <w:gridCol w:w="6883"/>
        <w:tblGridChange w:id="0">
          <w:tblGrid>
            <w:gridCol w:w="3085"/>
            <w:gridCol w:w="6883"/>
          </w:tblGrid>
        </w:tblGridChange>
      </w:tblGrid>
      <w:tr>
        <w:trPr>
          <w:trHeight w:val="340" w:hRule="atLeast"/>
        </w:trPr>
        <w:tc>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Talk</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40" w:hRule="atLeast"/>
        </w:trPr>
        <w:tc>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Panel Discussion</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40" w:hRule="atLeast"/>
        </w:trPr>
        <w:tc>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Performance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40" w:hRule="atLeast"/>
        </w:trPr>
        <w:tc>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Exhibition / Installation</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40" w:hRule="atLeast"/>
        </w:trPr>
        <w:tc>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Workshop</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680" w:hRule="atLeast"/>
        </w:trPr>
        <w:tc>
          <w:tcPr>
            <w:gridSpan w:val="2"/>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Other (please state)</w:t>
              <w:br w:type="textWrapping"/>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Proposal title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-152399</wp:posOffset>
                </wp:positionH>
                <wp:positionV relativeFrom="paragraph">
                  <wp:posOffset>88900</wp:posOffset>
                </wp:positionV>
                <wp:extent cx="6311900" cy="469900"/>
                <wp:effectExtent b="0" l="0" r="0" t="0"/>
                <wp:wrapNone/>
                <wp:docPr id="6" name=""/>
                <a:graphic>
                  <a:graphicData uri="http://schemas.microsoft.com/office/word/2010/wordprocessingShape">
                    <wps:wsp>
                      <wps:cNvSpPr/>
                      <wps:cNvPr id="4" name="Shape 4"/>
                      <wps:spPr>
                        <a:xfrm>
                          <a:off x="2190050" y="3546638"/>
                          <a:ext cx="6311900" cy="466725"/>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t" bIns="45700" lIns="91425" rIns="91425" tIns="45700"/>
                    </wps:wsp>
                  </a:graphicData>
                </a:graphic>
              </wp:anchor>
            </w:drawing>
          </mc:Choice>
          <mc:Fallback>
            <w:drawing>
              <wp:anchor allowOverlap="0" behindDoc="0" distB="0" distT="0" distL="114300" distR="114300" hidden="0" layoutInCell="0" locked="0" relativeHeight="0" simplePos="0">
                <wp:simplePos x="0" y="0"/>
                <wp:positionH relativeFrom="margin">
                  <wp:posOffset>-152399</wp:posOffset>
                </wp:positionH>
                <wp:positionV relativeFrom="paragraph">
                  <wp:posOffset>88900</wp:posOffset>
                </wp:positionV>
                <wp:extent cx="6311900" cy="469900"/>
                <wp:effectExtent b="0" l="0" r="0" t="0"/>
                <wp:wrapNone/>
                <wp:docPr id="6" name="image11.png"/>
                <a:graphic>
                  <a:graphicData uri="http://schemas.openxmlformats.org/drawingml/2006/picture">
                    <pic:pic>
                      <pic:nvPicPr>
                        <pic:cNvPr id="0" name="image11.png"/>
                        <pic:cNvPicPr preferRelativeResize="0"/>
                      </pic:nvPicPr>
                      <pic:blipFill>
                        <a:blip r:embed="rId9"/>
                        <a:srcRect/>
                        <a:stretch>
                          <a:fillRect/>
                        </a:stretch>
                      </pic:blipFill>
                      <pic:spPr>
                        <a:xfrm>
                          <a:off x="0" y="0"/>
                          <a:ext cx="6311900" cy="4699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Proposal description (250 words max)</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-152399</wp:posOffset>
                </wp:positionH>
                <wp:positionV relativeFrom="paragraph">
                  <wp:posOffset>88900</wp:posOffset>
                </wp:positionV>
                <wp:extent cx="6311900" cy="2933700"/>
                <wp:effectExtent b="0" l="0" r="0" t="0"/>
                <wp:wrapNone/>
                <wp:docPr id="5" name=""/>
                <a:graphic>
                  <a:graphicData uri="http://schemas.microsoft.com/office/word/2010/wordprocessingShape">
                    <wps:wsp>
                      <wps:cNvSpPr/>
                      <wps:cNvPr id="3" name="Shape 3"/>
                      <wps:spPr>
                        <a:xfrm>
                          <a:off x="2190050" y="2313150"/>
                          <a:ext cx="6311900" cy="2933700"/>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t" bIns="45700" lIns="91425" rIns="91425" tIns="45700"/>
                    </wps:wsp>
                  </a:graphicData>
                </a:graphic>
              </wp:anchor>
            </w:drawing>
          </mc:Choice>
          <mc:Fallback>
            <w:drawing>
              <wp:anchor allowOverlap="0" behindDoc="0" distB="0" distT="0" distL="114300" distR="114300" hidden="0" layoutInCell="0" locked="0" relativeHeight="0" simplePos="0">
                <wp:simplePos x="0" y="0"/>
                <wp:positionH relativeFrom="margin">
                  <wp:posOffset>-152399</wp:posOffset>
                </wp:positionH>
                <wp:positionV relativeFrom="paragraph">
                  <wp:posOffset>88900</wp:posOffset>
                </wp:positionV>
                <wp:extent cx="6311900" cy="2933700"/>
                <wp:effectExtent b="0" l="0" r="0" t="0"/>
                <wp:wrapNone/>
                <wp:docPr id="5" name="image09.png"/>
                <a:graphic>
                  <a:graphicData uri="http://schemas.openxmlformats.org/drawingml/2006/picture">
                    <pic:pic>
                      <pic:nvPicPr>
                        <pic:cNvPr id="0" name="image09.png"/>
                        <pic:cNvPicPr preferRelativeResize="0"/>
                      </pic:nvPicPr>
                      <pic:blipFill>
                        <a:blip r:embed="rId10"/>
                        <a:srcRect/>
                        <a:stretch>
                          <a:fillRect/>
                        </a:stretch>
                      </pic:blipFill>
                      <pic:spPr>
                        <a:xfrm>
                          <a:off x="0" y="0"/>
                          <a:ext cx="6311900" cy="29337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Equipment Requirements (Please detail the equipment you will need, being as specific as possible)</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Calibri" w:cs="Calibri" w:eastAsia="Calibri" w:hAnsi="Calibri"/>
          <w:b w:val="1"/>
          <w:rtl w:val="0"/>
        </w:rPr>
        <w:t xml:space="preserve">Please note:</w:t>
      </w:r>
      <w:r w:rsidDel="00000000" w:rsidR="00000000" w:rsidRPr="00000000">
        <w:rPr>
          <w:rFonts w:ascii="Calibri" w:cs="Calibri" w:eastAsia="Calibri" w:hAnsi="Calibri"/>
          <w:rtl w:val="0"/>
        </w:rPr>
        <w:t xml:space="preserve"> We encourage you to bring your own equipment, including laptop, adapters, extension cables and so on. Tables and chairs are provided as standard. If there are items you are not able to provide, then Creativeworks London should be able to hire certain equipment from the venue, and will cover the cost of this. While we will do our best to provide everything you cannot bring yourselves, we may not be able to obtain everything.</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tbl>
      <w:tblPr>
        <w:tblStyle w:val="Table5"/>
        <w:bidi w:val="0"/>
        <w:tblW w:w="10002.0" w:type="dxa"/>
        <w:jc w:val="left"/>
        <w:tblInd w:w="-34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663"/>
        <w:gridCol w:w="3339"/>
        <w:tblGridChange w:id="0">
          <w:tblGrid>
            <w:gridCol w:w="6663"/>
            <w:gridCol w:w="3339"/>
          </w:tblGrid>
        </w:tblGridChange>
      </w:tblGrid>
      <w:tr>
        <w:trPr>
          <w:trHeight w:val="320" w:hRule="atLeast"/>
        </w:trPr>
        <w:tc>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Wi-Fi access required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Yes / No</w:t>
            </w:r>
            <w:r w:rsidDel="00000000" w:rsidR="00000000" w:rsidRPr="00000000">
              <w:rPr>
                <w:rtl w:val="0"/>
              </w:rPr>
            </w:r>
          </w:p>
        </w:tc>
      </w:tr>
      <w:tr>
        <w:trPr>
          <w:trHeight w:val="320" w:hRule="atLeast"/>
        </w:trPr>
        <w:tc>
          <w:tcPr/>
          <w:p w:rsidR="00000000" w:rsidDel="00000000" w:rsidP="00000000" w:rsidRDefault="00000000" w:rsidRPr="00000000">
            <w:pPr>
              <w:contextualSpacing w:val="0"/>
            </w:pPr>
            <w:bookmarkStart w:colFirst="0" w:colLast="0" w:name="h.gjdgxs" w:id="0"/>
            <w:bookmarkEnd w:id="0"/>
            <w:r w:rsidDel="00000000" w:rsidR="00000000" w:rsidRPr="00000000">
              <w:rPr>
                <w:rFonts w:ascii="Calibri" w:cs="Calibri" w:eastAsia="Calibri" w:hAnsi="Calibri"/>
                <w:rtl w:val="0"/>
              </w:rPr>
              <w:t xml:space="preserve">Projector/Screen required</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Yes / No</w:t>
            </w: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Microphones required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Yes / No</w:t>
            </w: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Speakers required</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Yes / No</w:t>
            </w: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Number of power socket access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Maximum space requirement - </w:t>
            </w:r>
            <w:r w:rsidDel="00000000" w:rsidR="00000000" w:rsidRPr="00000000">
              <w:rPr>
                <w:rFonts w:ascii="Calibri" w:cs="Calibri" w:eastAsia="Calibri" w:hAnsi="Calibri"/>
                <w:b w:val="1"/>
                <w:rtl w:val="0"/>
              </w:rPr>
              <w:t xml:space="preserve">only relevant for performance, exhibition, installation events </w:t>
            </w:r>
            <w:r w:rsidDel="00000000" w:rsidR="00000000" w:rsidRPr="00000000">
              <w:rPr>
                <w:rFonts w:ascii="Calibri" w:cs="Calibri" w:eastAsia="Calibri" w:hAnsi="Calibri"/>
                <w:rtl w:val="0"/>
              </w:rPr>
              <w:t xml:space="preserve">(meters squared)</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940" w:hRule="atLeast"/>
        </w:trPr>
        <w:tc>
          <w:tcPr>
            <w:gridSpan w:val="2"/>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Any other requirements (please state)</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alibri" w:cs="Calibri" w:eastAsia="Calibri" w:hAnsi="Calibri"/>
        </w:rPr>
      </w:pPr>
      <w:bookmarkStart w:colFirst="0" w:colLast="0" w:name="h.30j0zll" w:id="1"/>
      <w:bookmarkEnd w:id="1"/>
      <w:r w:rsidDel="00000000" w:rsidR="00000000" w:rsidRPr="00000000">
        <w:rPr>
          <w:rFonts w:ascii="Calibri" w:cs="Calibri" w:eastAsia="Calibri" w:hAnsi="Calibri"/>
          <w:rtl w:val="0"/>
        </w:rPr>
        <w:t xml:space="preserve">Space/Room set up (if appropriate). Please note that space/rooms at King’s College London will be allocated by the CWL team.</w:t>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tbl>
      <w:tblPr>
        <w:tblStyle w:val="Table6"/>
        <w:bidi w:val="0"/>
        <w:tblW w:w="10002.0" w:type="dxa"/>
        <w:jc w:val="left"/>
        <w:tblInd w:w="-34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663"/>
        <w:gridCol w:w="3339"/>
        <w:tblGridChange w:id="0">
          <w:tblGrid>
            <w:gridCol w:w="6663"/>
            <w:gridCol w:w="3339"/>
          </w:tblGrid>
        </w:tblGridChange>
      </w:tblGrid>
      <w:tr>
        <w:tc>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Boardroom</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Theatre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Cabaret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gridSpan w:val="2"/>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Other (please state)</w:t>
              <w:br w:type="textWrapping"/>
              <w:br w:type="textWrapping"/>
            </w:r>
            <w:r w:rsidDel="00000000" w:rsidR="00000000" w:rsidRPr="00000000">
              <w:rPr>
                <w:rtl w:val="0"/>
              </w:rPr>
            </w:r>
          </w:p>
        </w:tc>
      </w:tr>
    </w:tbl>
    <w:p w:rsidR="00000000" w:rsidDel="00000000" w:rsidP="00000000" w:rsidRDefault="00000000" w:rsidRPr="00000000">
      <w:pPr>
        <w:contextualSpacing w:val="0"/>
      </w:pPr>
      <w:bookmarkStart w:colFirst="0" w:colLast="0" w:name="h.1fob9te" w:id="2"/>
      <w:bookmarkEnd w:id="2"/>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alibri" w:cs="Calibri" w:eastAsia="Calibri" w:hAnsi="Calibri"/>
        </w:rPr>
      </w:pPr>
      <w:bookmarkStart w:colFirst="0" w:colLast="0" w:name="h.3znysh7" w:id="3"/>
      <w:bookmarkEnd w:id="3"/>
      <w:r w:rsidDel="00000000" w:rsidR="00000000" w:rsidRPr="00000000">
        <w:rPr>
          <w:rFonts w:ascii="Calibri" w:cs="Calibri" w:eastAsia="Calibri" w:hAnsi="Calibri"/>
          <w:rtl w:val="0"/>
        </w:rPr>
        <w:t xml:space="preserve">Do you foresee any additional costs that may be incurred by your event, if yes please include brief written explanation of costs and breakdown if necessary. </w:t>
      </w:r>
      <w:r w:rsidDel="00000000" w:rsidR="00000000" w:rsidRPr="00000000">
        <w:rPr>
          <w:rFonts w:ascii="Calibri" w:cs="Calibri" w:eastAsia="Calibri" w:hAnsi="Calibri"/>
          <w:b w:val="1"/>
          <w:rtl w:val="0"/>
        </w:rPr>
        <w:t xml:space="preserve">This should not include space hire, AV, catering costs etc. as these will already be covered by Creativeworks London.</w:t>
      </w:r>
      <w:r w:rsidDel="00000000" w:rsidR="00000000" w:rsidRPr="00000000">
        <w:rPr>
          <w:rFonts w:ascii="Calibri" w:cs="Calibri" w:eastAsia="Calibri" w:hAnsi="Calibri"/>
          <w:rtl w:val="0"/>
        </w:rPr>
        <w:t xml:space="preserve"> Please note that CWL may be able to put in a small amount of money towards your proposal, if however you need significant additional funding then please state where these funds will come from.</w:t>
      </w:r>
    </w:p>
    <w:p w:rsidR="00000000" w:rsidDel="00000000" w:rsidP="00000000" w:rsidRDefault="00000000" w:rsidRPr="00000000">
      <w:pPr>
        <w:contextualSpacing w:val="0"/>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-190499</wp:posOffset>
                </wp:positionH>
                <wp:positionV relativeFrom="paragraph">
                  <wp:posOffset>114300</wp:posOffset>
                </wp:positionV>
                <wp:extent cx="6426200" cy="1016000"/>
                <wp:effectExtent b="0" l="0" r="0" t="0"/>
                <wp:wrapNone/>
                <wp:docPr id="7" name=""/>
                <a:graphic>
                  <a:graphicData uri="http://schemas.microsoft.com/office/word/2010/wordprocessingShape">
                    <wps:wsp>
                      <wps:cNvSpPr/>
                      <wps:cNvPr id="5" name="Shape 5"/>
                      <wps:spPr>
                        <a:xfrm>
                          <a:off x="2136075" y="3275175"/>
                          <a:ext cx="6419850" cy="1009649"/>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t" bIns="45700" lIns="91425" rIns="91425" tIns="45700"/>
                    </wps:wsp>
                  </a:graphicData>
                </a:graphic>
              </wp:anchor>
            </w:drawing>
          </mc:Choice>
          <mc:Fallback>
            <w:drawing>
              <wp:anchor allowOverlap="0" behindDoc="0" distB="0" distT="0" distL="114300" distR="114300" hidden="0" layoutInCell="0" locked="0" relativeHeight="0" simplePos="0">
                <wp:simplePos x="0" y="0"/>
                <wp:positionH relativeFrom="margin">
                  <wp:posOffset>-190499</wp:posOffset>
                </wp:positionH>
                <wp:positionV relativeFrom="paragraph">
                  <wp:posOffset>114300</wp:posOffset>
                </wp:positionV>
                <wp:extent cx="6426200" cy="1016000"/>
                <wp:effectExtent b="0" l="0" r="0" t="0"/>
                <wp:wrapNone/>
                <wp:docPr id="7" name="image13.png"/>
                <a:graphic>
                  <a:graphicData uri="http://schemas.openxmlformats.org/drawingml/2006/picture">
                    <pic:pic>
                      <pic:nvPicPr>
                        <pic:cNvPr id="0" name="image13.png"/>
                        <pic:cNvPicPr preferRelativeResize="0"/>
                      </pic:nvPicPr>
                      <pic:blipFill>
                        <a:blip r:embed="rId11"/>
                        <a:srcRect/>
                        <a:stretch>
                          <a:fillRect/>
                        </a:stretch>
                      </pic:blipFill>
                      <pic:spPr>
                        <a:xfrm>
                          <a:off x="0" y="0"/>
                          <a:ext cx="6426200" cy="10160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i w:val="1"/>
          <w:rtl w:val="0"/>
        </w:rPr>
        <w:t xml:space="preserve">The Creativeworks London Festival will take place on Friday 29th April 2016 at King’s College London.</w:t>
      </w:r>
      <w:r w:rsidDel="00000000" w:rsidR="00000000" w:rsidRPr="00000000">
        <w:rPr>
          <w:b w:val="1"/>
          <w:i w:val="1"/>
          <w:rtl w:val="0"/>
        </w:rPr>
        <w:t xml:space="preserve"> </w:t>
      </w:r>
      <w:r w:rsidDel="00000000" w:rsidR="00000000" w:rsidRPr="00000000">
        <w:rPr>
          <w:rtl w:val="0"/>
        </w:rPr>
      </w:r>
      <w:r w:rsidDel="00000000" w:rsidR="00000000" w:rsidRPr="00000000">
        <w:drawing>
          <wp:anchor allowOverlap="0" behindDoc="0" distB="0" distT="0" distL="114300" distR="114300" hidden="0" layoutInCell="0" locked="0" relativeHeight="0" simplePos="0">
            <wp:simplePos x="0" y="0"/>
            <wp:positionH relativeFrom="margin">
              <wp:posOffset>4697730</wp:posOffset>
            </wp:positionH>
            <wp:positionV relativeFrom="paragraph">
              <wp:posOffset>435611</wp:posOffset>
            </wp:positionV>
            <wp:extent cx="1533525" cy="350520"/>
            <wp:effectExtent b="0" l="0" r="0" t="0"/>
            <wp:wrapNone/>
            <wp:docPr id="2" name="image03.jpg"/>
            <a:graphic>
              <a:graphicData uri="http://schemas.openxmlformats.org/drawingml/2006/picture">
                <pic:pic>
                  <pic:nvPicPr>
                    <pic:cNvPr id="0" name="image03.jpg"/>
                    <pic:cNvPicPr preferRelativeResize="0"/>
                  </pic:nvPicPr>
                  <pic:blipFill>
                    <a:blip r:embed="rId12"/>
                    <a:srcRect b="0" l="0" r="0" t="0"/>
                    <a:stretch>
                      <a:fillRect/>
                    </a:stretch>
                  </pic:blipFill>
                  <pic:spPr>
                    <a:xfrm>
                      <a:off x="0" y="0"/>
                      <a:ext cx="1533525" cy="350520"/>
                    </a:xfrm>
                    <a:prstGeom prst="rect"/>
                    <a:ln/>
                  </pic:spPr>
                </pic:pic>
              </a:graphicData>
            </a:graphic>
          </wp:anchor>
        </w:drawing>
      </w:r>
    </w:p>
    <w:sectPr>
      <w:pgSz w:h="16838" w:w="11906"/>
      <w:pgMar w:bottom="567" w:top="567" w:left="1077" w:right="107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2520"/>
      </w:pPr>
      <w:rPr/>
    </w:lvl>
    <w:lvl w:ilvl="1">
      <w:start w:val="1"/>
      <w:numFmt w:val="lowerLetter"/>
      <w:lvlText w:val="%2."/>
      <w:lvlJc w:val="left"/>
      <w:pPr>
        <w:ind w:left="1440" w:firstLine="5400"/>
      </w:pPr>
      <w:rPr/>
    </w:lvl>
    <w:lvl w:ilvl="2">
      <w:start w:val="1"/>
      <w:numFmt w:val="lowerRoman"/>
      <w:lvlText w:val="%3."/>
      <w:lvlJc w:val="right"/>
      <w:pPr>
        <w:ind w:left="2160" w:firstLine="8460"/>
      </w:pPr>
      <w:rPr/>
    </w:lvl>
    <w:lvl w:ilvl="3">
      <w:start w:val="1"/>
      <w:numFmt w:val="decimal"/>
      <w:lvlText w:val="%4."/>
      <w:lvlJc w:val="left"/>
      <w:pPr>
        <w:ind w:left="2880" w:firstLine="11160"/>
      </w:pPr>
      <w:rPr/>
    </w:lvl>
    <w:lvl w:ilvl="4">
      <w:start w:val="1"/>
      <w:numFmt w:val="lowerLetter"/>
      <w:lvlText w:val="%5."/>
      <w:lvlJc w:val="left"/>
      <w:pPr>
        <w:ind w:left="3600" w:firstLine="14040"/>
      </w:pPr>
      <w:rPr/>
    </w:lvl>
    <w:lvl w:ilvl="5">
      <w:start w:val="1"/>
      <w:numFmt w:val="lowerRoman"/>
      <w:lvlText w:val="%6."/>
      <w:lvlJc w:val="right"/>
      <w:pPr>
        <w:ind w:left="4320" w:firstLine="17100"/>
      </w:pPr>
      <w:rPr/>
    </w:lvl>
    <w:lvl w:ilvl="6">
      <w:start w:val="1"/>
      <w:numFmt w:val="decimal"/>
      <w:lvlText w:val="%7."/>
      <w:lvlJc w:val="left"/>
      <w:pPr>
        <w:ind w:left="5040" w:firstLine="19800"/>
      </w:pPr>
      <w:rPr/>
    </w:lvl>
    <w:lvl w:ilvl="7">
      <w:start w:val="1"/>
      <w:numFmt w:val="lowerLetter"/>
      <w:lvlText w:val="%8."/>
      <w:lvlJc w:val="left"/>
      <w:pPr>
        <w:ind w:left="5760" w:firstLine="22680"/>
      </w:pPr>
      <w:rPr/>
    </w:lvl>
    <w:lvl w:ilvl="8">
      <w:start w:val="1"/>
      <w:numFmt w:val="lowerRoman"/>
      <w:lvlText w:val="%9."/>
      <w:lvlJc w:val="right"/>
      <w:pPr>
        <w:ind w:left="6480" w:firstLine="2574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40" w:lineRule="auto"/>
    </w:pPr>
    <w:rPr>
      <w:rFonts w:ascii="Times New Roman" w:cs="Times New Roman" w:eastAsia="Times New Roman" w:hAnsi="Times New Roman"/>
      <w:b w:val="1"/>
      <w:color w:val="000000"/>
      <w:sz w:val="48"/>
      <w:szCs w:val="48"/>
    </w:rPr>
  </w:style>
  <w:style w:type="paragraph" w:styleId="Heading2">
    <w:name w:val="heading 2"/>
    <w:basedOn w:val="Normal"/>
    <w:next w:val="Normal"/>
    <w:pPr>
      <w:keepNext w:val="1"/>
      <w:keepLines w:val="1"/>
      <w:spacing w:after="80" w:before="360" w:line="240" w:lineRule="auto"/>
    </w:pPr>
    <w:rPr>
      <w:rFonts w:ascii="Times New Roman" w:cs="Times New Roman" w:eastAsia="Times New Roman" w:hAnsi="Times New Roman"/>
      <w:b w:val="1"/>
      <w:color w:val="000000"/>
      <w:sz w:val="36"/>
      <w:szCs w:val="36"/>
    </w:rPr>
  </w:style>
  <w:style w:type="paragraph" w:styleId="Heading3">
    <w:name w:val="heading 3"/>
    <w:basedOn w:val="Normal"/>
    <w:next w:val="Normal"/>
    <w:pPr>
      <w:keepNext w:val="1"/>
      <w:keepLines w:val="1"/>
      <w:spacing w:after="80" w:before="280" w:line="240" w:lineRule="auto"/>
    </w:pPr>
    <w:rPr>
      <w:rFonts w:ascii="Times New Roman" w:cs="Times New Roman" w:eastAsia="Times New Roman" w:hAnsi="Times New Roman"/>
      <w:b w:val="1"/>
      <w:color w:val="000000"/>
      <w:sz w:val="28"/>
      <w:szCs w:val="28"/>
    </w:rPr>
  </w:style>
  <w:style w:type="paragraph" w:styleId="Heading4">
    <w:name w:val="heading 4"/>
    <w:basedOn w:val="Normal"/>
    <w:next w:val="Normal"/>
    <w:pPr>
      <w:keepNext w:val="1"/>
      <w:keepLines w:val="1"/>
      <w:spacing w:after="40" w:before="240" w:line="240" w:lineRule="auto"/>
    </w:pPr>
    <w:rPr>
      <w:rFonts w:ascii="Times New Roman" w:cs="Times New Roman" w:eastAsia="Times New Roman" w:hAnsi="Times New Roman"/>
      <w:b w:val="1"/>
      <w:color w:val="000000"/>
      <w:sz w:val="24"/>
      <w:szCs w:val="24"/>
    </w:rPr>
  </w:style>
  <w:style w:type="paragraph" w:styleId="Heading5">
    <w:name w:val="heading 5"/>
    <w:basedOn w:val="Normal"/>
    <w:next w:val="Normal"/>
    <w:pPr>
      <w:keepNext w:val="1"/>
      <w:keepLines w:val="1"/>
      <w:spacing w:after="40" w:before="220" w:line="240" w:lineRule="auto"/>
    </w:pPr>
    <w:rPr>
      <w:rFonts w:ascii="Times New Roman" w:cs="Times New Roman" w:eastAsia="Times New Roman" w:hAnsi="Times New Roman"/>
      <w:b w:val="1"/>
      <w:color w:val="000000"/>
      <w:sz w:val="22"/>
      <w:szCs w:val="22"/>
    </w:rPr>
  </w:style>
  <w:style w:type="paragraph" w:styleId="Heading6">
    <w:name w:val="heading 6"/>
    <w:basedOn w:val="Normal"/>
    <w:next w:val="Normal"/>
    <w:pPr>
      <w:keepNext w:val="1"/>
      <w:keepLines w:val="1"/>
      <w:spacing w:after="40" w:before="200" w:line="240" w:lineRule="auto"/>
    </w:pPr>
    <w:rPr>
      <w:rFonts w:ascii="Times New Roman" w:cs="Times New Roman" w:eastAsia="Times New Roman" w:hAnsi="Times New Roman"/>
      <w:b w:val="1"/>
      <w:color w:val="000000"/>
      <w:sz w:val="20"/>
      <w:szCs w:val="20"/>
    </w:rPr>
  </w:style>
  <w:style w:type="paragraph" w:styleId="Title">
    <w:name w:val="Title"/>
    <w:basedOn w:val="Normal"/>
    <w:next w:val="Normal"/>
    <w:pPr>
      <w:keepNext w:val="1"/>
      <w:keepLines w:val="1"/>
      <w:spacing w:after="120" w:before="480" w:line="240" w:lineRule="auto"/>
    </w:pPr>
    <w:rPr>
      <w:rFonts w:ascii="Times New Roman" w:cs="Times New Roman" w:eastAsia="Times New Roman" w:hAnsi="Times New Roman"/>
      <w:b w:val="1"/>
      <w:color w:val="000000"/>
      <w:sz w:val="72"/>
      <w:szCs w:val="72"/>
    </w:rPr>
  </w:style>
  <w:style w:type="paragraph" w:styleId="Subtitle">
    <w:name w:val="Subtitle"/>
    <w:basedOn w:val="Normal"/>
    <w:next w:val="Normal"/>
    <w:pPr>
      <w:keepNext w:val="1"/>
      <w:keepLines w:val="1"/>
      <w:spacing w:after="80" w:before="360" w:line="240" w:lineRule="auto"/>
    </w:pPr>
    <w:rPr>
      <w:rFonts w:ascii="Georgia" w:cs="Georgia" w:eastAsia="Georgia" w:hAnsi="Georgia"/>
      <w:b w:val="0"/>
      <w:i w:val="1"/>
      <w:color w:val="666666"/>
      <w:sz w:val="48"/>
      <w:szCs w:val="48"/>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image" Target="media/image13.png"/><Relationship Id="rId10" Type="http://schemas.openxmlformats.org/officeDocument/2006/relationships/image" Target="media/image09.png"/><Relationship Id="rId12" Type="http://schemas.openxmlformats.org/officeDocument/2006/relationships/image" Target="media/image03.jpg"/><Relationship Id="rId9" Type="http://schemas.openxmlformats.org/officeDocument/2006/relationships/image" Target="media/image11.png"/><Relationship Id="rId5" Type="http://schemas.openxmlformats.org/officeDocument/2006/relationships/image" Target="media/image02.jpg"/><Relationship Id="rId6" Type="http://schemas.openxmlformats.org/officeDocument/2006/relationships/hyperlink" Target="mailto:rachel@cwlondon.org.uk" TargetMode="External"/><Relationship Id="rId7" Type="http://schemas.openxmlformats.org/officeDocument/2006/relationships/image" Target="media/image07.png"/><Relationship Id="rId8" Type="http://schemas.openxmlformats.org/officeDocument/2006/relationships/image" Target="media/image05.png"/></Relationships>
</file>